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C8" w:rsidRPr="004745C8" w:rsidRDefault="004745C8" w:rsidP="004745C8">
      <w:pPr>
        <w:widowControl w:val="0"/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102" w:hanging="102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</w:pP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Памятка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для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родителей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72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по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1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  <w:t>энергосбережению</w:t>
      </w:r>
    </w:p>
    <w:p w:rsidR="004745C8" w:rsidRPr="004745C8" w:rsidRDefault="004745C8" w:rsidP="004745C8">
      <w:pPr>
        <w:widowControl w:val="0"/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102" w:hanging="102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</w:pPr>
      <w:bookmarkStart w:id="0" w:name="_GoBack"/>
      <w:bookmarkEnd w:id="0"/>
    </w:p>
    <w:p w:rsidR="004745C8" w:rsidRPr="004745C8" w:rsidRDefault="004745C8" w:rsidP="004745C8">
      <w:pPr>
        <w:widowControl w:val="0"/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102" w:hanging="102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</w:pPr>
      <w:r w:rsidRPr="004745C8">
        <w:rPr>
          <w:rFonts w:ascii="Times New Roman" w:eastAsia="Times New Roman" w:hAnsi="Times New Roman" w:cs="Times New Roman"/>
          <w:b/>
          <w:bCs/>
          <w:i/>
          <w:noProof/>
          <w:color w:val="FF0000"/>
          <w:spacing w:val="-2"/>
          <w:sz w:val="32"/>
          <w:szCs w:val="32"/>
          <w:lang w:eastAsia="ru-RU"/>
        </w:rPr>
        <w:drawing>
          <wp:inline distT="0" distB="0" distL="0" distR="0" wp14:anchorId="0A33BB06" wp14:editId="7D9A7A1E">
            <wp:extent cx="2408476" cy="2330990"/>
            <wp:effectExtent l="0" t="0" r="0" b="0"/>
            <wp:docPr id="1" name="Рисунок 1" descr="C:\Users\Петр\Desktop\картинки\qypLziXkE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тр\Desktop\картинки\qypLziXkE7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60" cy="233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C8" w:rsidRPr="004745C8" w:rsidRDefault="004745C8" w:rsidP="004745C8">
      <w:pPr>
        <w:widowControl w:val="0"/>
        <w:tabs>
          <w:tab w:val="left" w:pos="0"/>
          <w:tab w:val="left" w:pos="1418"/>
        </w:tabs>
        <w:autoSpaceDE w:val="0"/>
        <w:autoSpaceDN w:val="0"/>
        <w:spacing w:after="0" w:line="240" w:lineRule="auto"/>
        <w:ind w:left="102" w:hanging="102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</w:pP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  <w:t>Потреблять, а не распылять энергию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Уменьшение количества потребляемой энергии и </w:t>
      </w:r>
      <w:r w:rsidRPr="004745C8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энергосбережение в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промышленности, домах и квартирах — очень важный вопрос для всех нас.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Специалисты считают, что до 40% потребляемой энергии можно сэкономить простыми и недорогими способами.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Мы хотим,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чтобы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вы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еще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больше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узнали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правильном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драгоценных запасов сырья.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</w:pPr>
      <w:proofErr w:type="spellStart"/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  <w:t>Теплосбережение</w:t>
      </w:r>
      <w:proofErr w:type="spellEnd"/>
    </w:p>
    <w:p w:rsidR="004745C8" w:rsidRPr="004745C8" w:rsidRDefault="004745C8" w:rsidP="004745C8">
      <w:pPr>
        <w:widowControl w:val="0"/>
        <w:tabs>
          <w:tab w:val="left" w:pos="0"/>
          <w:tab w:val="left" w:pos="1102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sz w:val="30"/>
          <w:szCs w:val="30"/>
        </w:rPr>
      </w:pP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Не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6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выбрасывайте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деньги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5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в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>окно.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несколько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минут.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на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это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время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отключать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термостатный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вентиль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на радиаторе отопления.</w:t>
      </w:r>
    </w:p>
    <w:p w:rsidR="004745C8" w:rsidRPr="004745C8" w:rsidRDefault="004745C8" w:rsidP="004745C8">
      <w:pPr>
        <w:widowControl w:val="0"/>
        <w:tabs>
          <w:tab w:val="left" w:pos="0"/>
          <w:tab w:val="left" w:pos="1333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Не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6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преграждайте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путь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теплу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Необлицованные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батареи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отопления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не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всегда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красивы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на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вид,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зато это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гарантия</w:t>
      </w:r>
      <w:r w:rsidRPr="004745C8">
        <w:rPr>
          <w:rFonts w:ascii="Times New Roman" w:eastAsia="Times New Roman" w:hAnsi="Times New Roman" w:cs="Times New Roman"/>
          <w:color w:val="0070C0"/>
          <w:spacing w:val="-7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того,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что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тепло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будет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беспрепятственно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распространяться</w:t>
      </w:r>
      <w:r w:rsidRPr="004745C8">
        <w:rPr>
          <w:rFonts w:ascii="Times New Roman" w:eastAsia="Times New Roman" w:hAnsi="Times New Roman" w:cs="Times New Roman"/>
          <w:color w:val="0070C0"/>
          <w:spacing w:val="-7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 помещении.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Не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5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перегревайте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6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квартиру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4745C8" w:rsidRPr="004745C8" w:rsidRDefault="004745C8" w:rsidP="004745C8">
      <w:pPr>
        <w:widowControl w:val="0"/>
        <w:tabs>
          <w:tab w:val="left" w:pos="0"/>
          <w:tab w:val="left" w:pos="1187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4745C8" w:rsidRPr="004745C8" w:rsidRDefault="004745C8" w:rsidP="004745C8">
      <w:pPr>
        <w:widowControl w:val="0"/>
        <w:tabs>
          <w:tab w:val="left" w:pos="0"/>
          <w:tab w:val="left" w:pos="1187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4745C8" w:rsidRPr="004745C8" w:rsidRDefault="004745C8" w:rsidP="004745C8">
      <w:pPr>
        <w:widowControl w:val="0"/>
        <w:tabs>
          <w:tab w:val="left" w:pos="0"/>
          <w:tab w:val="left" w:pos="1187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4745C8" w:rsidRPr="004745C8" w:rsidRDefault="004745C8" w:rsidP="004745C8">
      <w:pPr>
        <w:widowControl w:val="0"/>
        <w:tabs>
          <w:tab w:val="left" w:pos="0"/>
          <w:tab w:val="left" w:pos="1187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4745C8" w:rsidRPr="004745C8" w:rsidRDefault="004745C8" w:rsidP="004745C8">
      <w:pPr>
        <w:widowControl w:val="0"/>
        <w:tabs>
          <w:tab w:val="left" w:pos="0"/>
          <w:tab w:val="left" w:pos="1187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lastRenderedPageBreak/>
        <w:t>Не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7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выпускайте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6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>тепло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На ночь опускайте жалюзи, закрывайте шторы, чтобы уменьшить потери тепла через окна.</w:t>
      </w:r>
    </w:p>
    <w:p w:rsidR="004745C8" w:rsidRPr="004745C8" w:rsidRDefault="004745C8" w:rsidP="004745C8">
      <w:pPr>
        <w:widowControl w:val="0"/>
        <w:tabs>
          <w:tab w:val="left" w:pos="0"/>
          <w:tab w:val="left" w:pos="1108"/>
        </w:tabs>
        <w:autoSpaceDE w:val="0"/>
        <w:autoSpaceDN w:val="0"/>
        <w:spacing w:after="0" w:line="240" w:lineRule="auto"/>
        <w:ind w:left="102" w:hanging="102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4745C8" w:rsidRPr="004745C8" w:rsidRDefault="004745C8" w:rsidP="004745C8">
      <w:pPr>
        <w:widowControl w:val="0"/>
        <w:tabs>
          <w:tab w:val="left" w:pos="0"/>
          <w:tab w:val="left" w:pos="1108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Отапливайте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5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свою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3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квартиру,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а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3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не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улицу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proofErr w:type="spellStart"/>
      <w:r w:rsidRPr="004745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Водосбережение</w:t>
      </w:r>
      <w:proofErr w:type="spellEnd"/>
    </w:p>
    <w:p w:rsidR="004745C8" w:rsidRPr="004745C8" w:rsidRDefault="004745C8" w:rsidP="004745C8">
      <w:pPr>
        <w:widowControl w:val="0"/>
        <w:tabs>
          <w:tab w:val="left" w:pos="0"/>
          <w:tab w:val="left" w:pos="929"/>
        </w:tabs>
        <w:autoSpaceDE w:val="0"/>
        <w:autoSpaceDN w:val="0"/>
        <w:spacing w:after="0" w:line="240" w:lineRule="auto"/>
        <w:ind w:left="102" w:right="107" w:hanging="102"/>
        <w:outlineLvl w:val="1"/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</w:pP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- Принимать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не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ванну,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а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душ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—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таков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девиз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всех,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кто экономит воду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Для полной ванны требуется 140-160 л воды, для душа – только 30- 50 л. Если одной семье из 4 человек два раза в неделю отказаться от ванны в пользу душа, то в год будет экономиться 46 м3 воды!</w:t>
      </w:r>
    </w:p>
    <w:p w:rsidR="004745C8" w:rsidRPr="004745C8" w:rsidRDefault="004745C8" w:rsidP="004745C8">
      <w:pPr>
        <w:widowControl w:val="0"/>
        <w:tabs>
          <w:tab w:val="left" w:pos="0"/>
          <w:tab w:val="left" w:pos="1083"/>
        </w:tabs>
        <w:autoSpaceDE w:val="0"/>
        <w:autoSpaceDN w:val="0"/>
        <w:spacing w:after="0" w:line="240" w:lineRule="auto"/>
        <w:ind w:left="102" w:right="102" w:hanging="102"/>
        <w:outlineLvl w:val="1"/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</w:pP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- Оснастите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свои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туалеты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экономичными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сливными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бачками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Традиционный сливной бачок пропускает 9 л за один смыв, экономный сливной бачок — только 6 л, а сливной бачок с</w:t>
      </w:r>
      <w:r w:rsidRPr="004745C8">
        <w:rPr>
          <w:rFonts w:ascii="Times New Roman" w:eastAsia="Times New Roman" w:hAnsi="Times New Roman" w:cs="Times New Roman"/>
          <w:color w:val="0070C0"/>
          <w:spacing w:val="8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экономичной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клавишей —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только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3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л.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одной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семье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из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4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человек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может экономиться приблизительно 21м3 воды в год.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- </w:t>
      </w:r>
      <w:proofErr w:type="gramStart"/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Почаще</w:t>
      </w:r>
      <w:proofErr w:type="gramEnd"/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пользуйтесь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стиральных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машинах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посудомоечных автоматах программами экономичных режимов.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- При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покупке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нового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бытового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прибора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обращайте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внимание</w:t>
      </w:r>
      <w:r w:rsidRPr="004745C8">
        <w:rPr>
          <w:rFonts w:ascii="Times New Roman" w:eastAsia="Times New Roman" w:hAnsi="Times New Roman" w:cs="Times New Roman"/>
          <w:color w:val="0070C0"/>
          <w:spacing w:val="4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не только на потребление энергии, но и на потребление воды.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- Установите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счетчики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воды!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Это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выгодно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для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вас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и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для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природы!</w:t>
      </w:r>
    </w:p>
    <w:p w:rsidR="004745C8" w:rsidRPr="004745C8" w:rsidRDefault="004745C8" w:rsidP="004745C8">
      <w:pPr>
        <w:widowControl w:val="0"/>
        <w:tabs>
          <w:tab w:val="left" w:pos="0"/>
          <w:tab w:val="left" w:pos="923"/>
        </w:tabs>
        <w:autoSpaceDE w:val="0"/>
        <w:autoSpaceDN w:val="0"/>
        <w:spacing w:after="0" w:line="240" w:lineRule="auto"/>
        <w:ind w:left="923" w:hanging="102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</w:pPr>
      <w:r w:rsidRPr="004745C8"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  <w:szCs w:val="32"/>
        </w:rPr>
        <w:t>Энергосбережение</w:t>
      </w:r>
    </w:p>
    <w:p w:rsidR="004745C8" w:rsidRPr="004745C8" w:rsidRDefault="004745C8" w:rsidP="004745C8">
      <w:pPr>
        <w:widowControl w:val="0"/>
        <w:tabs>
          <w:tab w:val="left" w:pos="0"/>
          <w:tab w:val="left" w:pos="1184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Используйте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11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энергосберегающие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9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лампы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Энергосберегающие лампы потребляют энергии примерно на 80% меньше, чем традиционные лампы накаливания, а служат в 8-10 раз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дольше.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right="103" w:hanging="10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  <w:szCs w:val="32"/>
        </w:rPr>
        <w:t>Используйте</w:t>
      </w:r>
      <w:r w:rsidRPr="004745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ab/>
      </w:r>
      <w:r w:rsidRPr="004745C8"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  <w:szCs w:val="32"/>
        </w:rPr>
        <w:t>наиболее</w:t>
      </w:r>
      <w:r w:rsidRPr="004745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ab/>
      </w:r>
      <w:r w:rsidRPr="004745C8"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  <w:szCs w:val="32"/>
        </w:rPr>
        <w:t>экономичные</w:t>
      </w:r>
      <w:r w:rsidRPr="004745C8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ab/>
      </w:r>
      <w:r w:rsidRPr="004745C8"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  <w:szCs w:val="32"/>
        </w:rPr>
        <w:t>бытовые</w:t>
      </w:r>
      <w:r w:rsidRPr="004745C8">
        <w:rPr>
          <w:rFonts w:ascii="Times New Roman" w:eastAsia="Times New Roman" w:hAnsi="Times New Roman" w:cs="Times New Roman"/>
          <w:b/>
          <w:i/>
          <w:color w:val="FF0000"/>
          <w:spacing w:val="-2"/>
          <w:sz w:val="30"/>
          <w:szCs w:val="30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i/>
          <w:color w:val="FF0000"/>
          <w:spacing w:val="-2"/>
          <w:sz w:val="32"/>
          <w:szCs w:val="32"/>
        </w:rPr>
        <w:t>приборы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Современные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бытовые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приборы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часто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обходятся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ab/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меньшей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энергией, чем их предшественники.</w:t>
      </w:r>
    </w:p>
    <w:p w:rsidR="004745C8" w:rsidRPr="004745C8" w:rsidRDefault="004745C8" w:rsidP="004745C8">
      <w:pPr>
        <w:widowControl w:val="0"/>
        <w:tabs>
          <w:tab w:val="left" w:pos="0"/>
          <w:tab w:val="left" w:pos="1019"/>
        </w:tabs>
        <w:autoSpaceDE w:val="0"/>
        <w:autoSpaceDN w:val="0"/>
        <w:spacing w:after="0" w:line="240" w:lineRule="auto"/>
        <w:ind w:left="102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Разумно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7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расставляйте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6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мебель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на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5"/>
          <w:sz w:val="32"/>
          <w:szCs w:val="32"/>
        </w:rPr>
        <w:t xml:space="preserve">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кухне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4745C8" w:rsidRPr="004745C8" w:rsidRDefault="004745C8" w:rsidP="004745C8">
      <w:pPr>
        <w:widowControl w:val="0"/>
        <w:tabs>
          <w:tab w:val="left" w:pos="0"/>
          <w:tab w:val="left" w:pos="1493"/>
        </w:tabs>
        <w:autoSpaceDE w:val="0"/>
        <w:autoSpaceDN w:val="0"/>
        <w:spacing w:after="0" w:line="240" w:lineRule="auto"/>
        <w:ind w:left="102" w:right="108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Следуйте советам по использованию энергосберегающих ламп:</w:t>
      </w:r>
    </w:p>
    <w:p w:rsidR="004745C8" w:rsidRPr="004745C8" w:rsidRDefault="004745C8" w:rsidP="004745C8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right="108"/>
        <w:outlineLvl w:val="1"/>
        <w:rPr>
          <w:rFonts w:ascii="Times New Roman" w:eastAsia="Arial" w:hAnsi="Times New Roman" w:cs="Times New Roman"/>
          <w:bCs/>
          <w:iCs/>
          <w:color w:val="0070C0"/>
          <w:sz w:val="32"/>
          <w:szCs w:val="32"/>
        </w:rPr>
      </w:pPr>
      <w:r w:rsidRPr="004745C8">
        <w:rPr>
          <w:rFonts w:ascii="Times New Roman" w:eastAsia="Arial" w:hAnsi="Times New Roman" w:cs="Times New Roman"/>
          <w:bCs/>
          <w:iCs/>
          <w:color w:val="111111"/>
          <w:spacing w:val="-2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- использование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ab/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лампы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ab/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всегда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ab/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должно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ab/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 xml:space="preserve">соответствовать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фактической потребности в освещении;</w:t>
      </w:r>
    </w:p>
    <w:p w:rsidR="004745C8" w:rsidRPr="004745C8" w:rsidRDefault="004745C8" w:rsidP="004745C8">
      <w:pPr>
        <w:widowControl w:val="0"/>
        <w:tabs>
          <w:tab w:val="left" w:pos="0"/>
          <w:tab w:val="left" w:pos="1335"/>
          <w:tab w:val="left" w:pos="3148"/>
          <w:tab w:val="left" w:pos="4187"/>
          <w:tab w:val="left" w:pos="5030"/>
          <w:tab w:val="left" w:pos="6362"/>
          <w:tab w:val="left" w:pos="7448"/>
          <w:tab w:val="left" w:pos="8149"/>
        </w:tabs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- используйте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лучше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одну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мощную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лампу,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чем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несколько маломощных;</w:t>
      </w:r>
    </w:p>
    <w:p w:rsidR="004745C8" w:rsidRPr="004745C8" w:rsidRDefault="004745C8" w:rsidP="004745C8">
      <w:pPr>
        <w:widowControl w:val="0"/>
        <w:tabs>
          <w:tab w:val="left" w:pos="0"/>
          <w:tab w:val="left" w:pos="10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избегайте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отраженного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освещения;</w:t>
      </w:r>
    </w:p>
    <w:p w:rsidR="004745C8" w:rsidRPr="004745C8" w:rsidRDefault="004745C8" w:rsidP="004745C8">
      <w:pPr>
        <w:tabs>
          <w:tab w:val="left" w:pos="0"/>
          <w:tab w:val="left" w:pos="1059"/>
        </w:tabs>
        <w:spacing w:after="0"/>
        <w:ind w:right="11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color w:val="0070C0"/>
          <w:sz w:val="28"/>
          <w:szCs w:val="28"/>
        </w:rPr>
        <w:t xml:space="preserve">- </w:t>
      </w:r>
      <w:r w:rsidRPr="004745C8">
        <w:rPr>
          <w:rFonts w:ascii="Times New Roman" w:hAnsi="Times New Roman" w:cs="Times New Roman"/>
          <w:color w:val="0070C0"/>
          <w:sz w:val="28"/>
          <w:szCs w:val="28"/>
        </w:rPr>
        <w:t>оборудуйте рабочие места, всегда ориентируясь на дневной свет и используя его;</w:t>
      </w:r>
    </w:p>
    <w:p w:rsidR="004745C8" w:rsidRPr="004745C8" w:rsidRDefault="004745C8" w:rsidP="004745C8">
      <w:pPr>
        <w:tabs>
          <w:tab w:val="left" w:pos="0"/>
          <w:tab w:val="left" w:pos="1059"/>
        </w:tabs>
        <w:spacing w:after="0"/>
        <w:ind w:right="11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745C8" w:rsidRPr="004745C8" w:rsidRDefault="004745C8" w:rsidP="004745C8">
      <w:pPr>
        <w:tabs>
          <w:tab w:val="left" w:pos="0"/>
          <w:tab w:val="left" w:pos="1059"/>
        </w:tabs>
        <w:spacing w:after="0"/>
        <w:ind w:right="11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745C8" w:rsidRPr="004745C8" w:rsidRDefault="004745C8" w:rsidP="004745C8">
      <w:pPr>
        <w:tabs>
          <w:tab w:val="left" w:pos="0"/>
          <w:tab w:val="left" w:pos="1059"/>
        </w:tabs>
        <w:spacing w:after="0"/>
        <w:ind w:right="116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745C8" w:rsidRPr="004745C8" w:rsidRDefault="004745C8" w:rsidP="004745C8">
      <w:pPr>
        <w:tabs>
          <w:tab w:val="left" w:pos="0"/>
          <w:tab w:val="left" w:pos="1059"/>
        </w:tabs>
        <w:spacing w:after="0"/>
        <w:ind w:right="116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Следуйте советам по экономии энергии при приготовлении пищи:</w:t>
      </w:r>
    </w:p>
    <w:p w:rsidR="004745C8" w:rsidRPr="004745C8" w:rsidRDefault="004745C8" w:rsidP="004745C8">
      <w:pPr>
        <w:tabs>
          <w:tab w:val="left" w:pos="0"/>
          <w:tab w:val="left" w:pos="1059"/>
        </w:tabs>
        <w:spacing w:after="0"/>
        <w:ind w:right="116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- следите за тем, чтобы кастрюля и конфорка были одинакового диаметра, чтобы тепло использовалось оптимально;</w:t>
      </w:r>
    </w:p>
    <w:p w:rsidR="004745C8" w:rsidRPr="004745C8" w:rsidRDefault="004745C8" w:rsidP="004745C8">
      <w:pPr>
        <w:tabs>
          <w:tab w:val="left" w:pos="0"/>
          <w:tab w:val="left" w:pos="1059"/>
        </w:tabs>
        <w:spacing w:after="0"/>
        <w:ind w:right="116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- предотвращайте излишний расход тепла с помощью ровных и толстых днищ кастрюль и плотно прилегающих крышек;</w:t>
      </w:r>
    </w:p>
    <w:p w:rsidR="004745C8" w:rsidRPr="004745C8" w:rsidRDefault="004745C8" w:rsidP="004745C8">
      <w:pPr>
        <w:tabs>
          <w:tab w:val="left" w:pos="0"/>
          <w:tab w:val="left" w:pos="1267"/>
        </w:tabs>
        <w:spacing w:after="0"/>
        <w:ind w:right="1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используйте остаточное тепло конфорки и духовки в электроплитах.</w:t>
      </w:r>
    </w:p>
    <w:p w:rsidR="004745C8" w:rsidRPr="004745C8" w:rsidRDefault="004745C8" w:rsidP="004745C8">
      <w:pPr>
        <w:tabs>
          <w:tab w:val="left" w:pos="0"/>
          <w:tab w:val="left" w:pos="1267"/>
        </w:tabs>
        <w:spacing w:after="0"/>
        <w:ind w:right="1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- выключайте их, по меньшей мере, за 10 мин. До готовности блюда;</w:t>
      </w:r>
    </w:p>
    <w:p w:rsidR="004745C8" w:rsidRPr="004745C8" w:rsidRDefault="004745C8" w:rsidP="004745C8">
      <w:pPr>
        <w:tabs>
          <w:tab w:val="left" w:pos="0"/>
          <w:tab w:val="left" w:pos="1267"/>
        </w:tabs>
        <w:spacing w:after="0"/>
        <w:ind w:right="1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- готовьте в небольшом количестве жидкости и в закрытой</w:t>
      </w:r>
      <w:r w:rsidRPr="004745C8">
        <w:rPr>
          <w:rFonts w:ascii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hAnsi="Times New Roman" w:cs="Times New Roman"/>
          <w:color w:val="0070C0"/>
          <w:sz w:val="28"/>
          <w:szCs w:val="28"/>
        </w:rPr>
        <w:t>кастрюле; это экономит энергию, воду, время, это полезнее и вкуснее;</w:t>
      </w:r>
    </w:p>
    <w:p w:rsidR="004745C8" w:rsidRPr="004745C8" w:rsidRDefault="004745C8" w:rsidP="004745C8">
      <w:pPr>
        <w:tabs>
          <w:tab w:val="left" w:pos="0"/>
          <w:tab w:val="left" w:pos="768"/>
        </w:tabs>
        <w:spacing w:after="0"/>
        <w:ind w:right="11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 xml:space="preserve">- при приготовлении блюд, требующих много времени, пользуйтесь </w:t>
      </w:r>
      <w:r w:rsidRPr="004745C8">
        <w:rPr>
          <w:rFonts w:ascii="Times New Roman" w:hAnsi="Times New Roman" w:cs="Times New Roman"/>
          <w:color w:val="0070C0"/>
          <w:spacing w:val="-2"/>
          <w:sz w:val="28"/>
          <w:szCs w:val="28"/>
        </w:rPr>
        <w:t>скороваркой;</w:t>
      </w:r>
    </w:p>
    <w:p w:rsidR="004745C8" w:rsidRPr="004745C8" w:rsidRDefault="004745C8" w:rsidP="004745C8">
      <w:pPr>
        <w:tabs>
          <w:tab w:val="left" w:pos="0"/>
          <w:tab w:val="left" w:pos="768"/>
        </w:tabs>
        <w:spacing w:after="0"/>
        <w:ind w:right="11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- своевременно переключайте с наибольшей степени нагрева при доведении до кипения на умеренную степень, необходимую лишь для поддержания температуры кипения. Если у вас газовая плита — уменьшайте интенсивность пламени;</w:t>
      </w:r>
    </w:p>
    <w:p w:rsidR="004745C8" w:rsidRPr="004745C8" w:rsidRDefault="004745C8" w:rsidP="004745C8">
      <w:pPr>
        <w:tabs>
          <w:tab w:val="left" w:pos="0"/>
          <w:tab w:val="left" w:pos="768"/>
        </w:tabs>
        <w:spacing w:after="0"/>
        <w:ind w:right="11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- откажитесь от предварительного прогрева духовки — для большинства блюд этого не требуется;</w:t>
      </w:r>
    </w:p>
    <w:p w:rsidR="004745C8" w:rsidRPr="004745C8" w:rsidRDefault="004745C8" w:rsidP="004745C8">
      <w:pPr>
        <w:tabs>
          <w:tab w:val="left" w:pos="0"/>
          <w:tab w:val="left" w:pos="768"/>
        </w:tabs>
        <w:spacing w:after="0"/>
        <w:ind w:right="11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- 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полное меню в духовке. При одновременном приготовлении в духовке овощей, гарниров и мяса энергия расходуется оптимально;</w:t>
      </w:r>
    </w:p>
    <w:p w:rsidR="004745C8" w:rsidRPr="004745C8" w:rsidRDefault="004745C8" w:rsidP="004745C8">
      <w:pPr>
        <w:tabs>
          <w:tab w:val="left" w:pos="0"/>
          <w:tab w:val="left" w:pos="768"/>
        </w:tabs>
        <w:spacing w:after="0"/>
        <w:ind w:right="11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- открывайте дверцу духовки только в тех случаях, когда это действительно необходимо;</w:t>
      </w:r>
    </w:p>
    <w:p w:rsidR="004745C8" w:rsidRPr="004745C8" w:rsidRDefault="004745C8" w:rsidP="004745C8">
      <w:pPr>
        <w:tabs>
          <w:tab w:val="left" w:pos="0"/>
          <w:tab w:val="left" w:pos="768"/>
        </w:tabs>
        <w:spacing w:after="0"/>
        <w:ind w:right="11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- запекайте в духовке только большие куски мяса — весом более 1 кг. При меньших количествах готовить на конфорке экономнее;</w:t>
      </w:r>
    </w:p>
    <w:p w:rsidR="004745C8" w:rsidRPr="004745C8" w:rsidRDefault="004745C8" w:rsidP="004745C8">
      <w:pPr>
        <w:tabs>
          <w:tab w:val="left" w:pos="0"/>
          <w:tab w:val="left" w:pos="768"/>
        </w:tabs>
        <w:spacing w:after="0"/>
        <w:ind w:right="11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>варите кофе по возможности в кофейной машине (с кофейнико</w:t>
      </w:r>
      <w:proofErr w:type="gramStart"/>
      <w:r w:rsidRPr="004745C8">
        <w:rPr>
          <w:rFonts w:ascii="Times New Roman" w:hAnsi="Times New Roman" w:cs="Times New Roman"/>
          <w:color w:val="0070C0"/>
          <w:sz w:val="28"/>
          <w:szCs w:val="28"/>
        </w:rPr>
        <w:t>м-</w:t>
      </w:r>
      <w:proofErr w:type="gramEnd"/>
      <w:r w:rsidRPr="004745C8">
        <w:rPr>
          <w:rFonts w:ascii="Times New Roman" w:hAnsi="Times New Roman" w:cs="Times New Roman"/>
          <w:color w:val="0070C0"/>
          <w:sz w:val="28"/>
          <w:szCs w:val="28"/>
        </w:rPr>
        <w:t xml:space="preserve"> термосом) - это экономнее, чем нагревать воду в кастрюле. Другие специальные приборы, как, например, яйцеварка или тостер, также сберегают энергию.</w:t>
      </w:r>
    </w:p>
    <w:p w:rsidR="004745C8" w:rsidRPr="004745C8" w:rsidRDefault="004745C8" w:rsidP="004745C8">
      <w:pPr>
        <w:widowControl w:val="0"/>
        <w:tabs>
          <w:tab w:val="left" w:pos="0"/>
          <w:tab w:val="left" w:pos="821"/>
          <w:tab w:val="left" w:pos="2791"/>
          <w:tab w:val="left" w:pos="4573"/>
          <w:tab w:val="left" w:pos="5367"/>
          <w:tab w:val="left" w:pos="7248"/>
          <w:tab w:val="left" w:pos="8900"/>
        </w:tabs>
        <w:autoSpaceDE w:val="0"/>
        <w:autoSpaceDN w:val="0"/>
        <w:spacing w:after="0" w:line="240" w:lineRule="auto"/>
        <w:ind w:left="821" w:right="113" w:hanging="102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  <w:r w:rsidRPr="004745C8">
        <w:rPr>
          <w:rFonts w:ascii="Times New Roman" w:eastAsia="Arial" w:hAnsi="Times New Roman" w:cs="Times New Roman"/>
          <w:bCs/>
          <w:iCs/>
          <w:color w:val="111111"/>
          <w:sz w:val="18"/>
          <w:szCs w:val="30"/>
        </w:rPr>
        <w:tab/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Следуйте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ab/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советам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ab/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6"/>
          <w:sz w:val="32"/>
          <w:szCs w:val="32"/>
        </w:rPr>
        <w:t>по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ab/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экономии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ab/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2"/>
          <w:sz w:val="32"/>
          <w:szCs w:val="32"/>
        </w:rPr>
        <w:t>энергии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ab/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pacing w:val="-4"/>
          <w:sz w:val="32"/>
          <w:szCs w:val="32"/>
        </w:rPr>
        <w:t xml:space="preserve">при </w:t>
      </w:r>
      <w:r w:rsidRPr="004745C8"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  <w:t>охлаждении и замораживании:</w:t>
      </w:r>
    </w:p>
    <w:p w:rsidR="004745C8" w:rsidRPr="004745C8" w:rsidRDefault="004745C8" w:rsidP="004745C8">
      <w:pPr>
        <w:widowControl w:val="0"/>
        <w:tabs>
          <w:tab w:val="left" w:pos="0"/>
          <w:tab w:val="left" w:pos="2791"/>
          <w:tab w:val="left" w:pos="4573"/>
          <w:tab w:val="left" w:pos="5367"/>
          <w:tab w:val="left" w:pos="7248"/>
          <w:tab w:val="left" w:pos="8900"/>
        </w:tabs>
        <w:autoSpaceDE w:val="0"/>
        <w:autoSpaceDN w:val="0"/>
        <w:spacing w:after="0" w:line="240" w:lineRule="auto"/>
        <w:ind w:right="113"/>
        <w:outlineLvl w:val="1"/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</w:pP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- лучше купить морозильный ларь, а не морозильный шкаф, потому что ларь экономнее. Но не берите слишком большое устройство, т.к. полупустой ларь потребляет почти столько же энергии, что и полный;</w:t>
      </w:r>
    </w:p>
    <w:p w:rsidR="004745C8" w:rsidRPr="004745C8" w:rsidRDefault="004745C8" w:rsidP="004745C8">
      <w:pPr>
        <w:widowControl w:val="0"/>
        <w:tabs>
          <w:tab w:val="left" w:pos="0"/>
          <w:tab w:val="left" w:pos="2791"/>
          <w:tab w:val="left" w:pos="4573"/>
          <w:tab w:val="left" w:pos="5367"/>
          <w:tab w:val="left" w:pos="7248"/>
          <w:tab w:val="left" w:pos="8900"/>
        </w:tabs>
        <w:autoSpaceDE w:val="0"/>
        <w:autoSpaceDN w:val="0"/>
        <w:spacing w:after="0" w:line="240" w:lineRule="auto"/>
        <w:ind w:right="113"/>
        <w:outlineLvl w:val="1"/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</w:pP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- предотвращайте образование </w:t>
      </w:r>
      <w:proofErr w:type="spellStart"/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энергопожирающего</w:t>
      </w:r>
      <w:proofErr w:type="spellEnd"/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 инея: открывайте дверцы лишь ненадолго, ставьте или кладите только охлажденные и упакованные продукты и регулярно размораживайте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холодильник;</w:t>
      </w:r>
    </w:p>
    <w:p w:rsidR="004745C8" w:rsidRPr="004745C8" w:rsidRDefault="004745C8" w:rsidP="004745C8">
      <w:pPr>
        <w:widowControl w:val="0"/>
        <w:tabs>
          <w:tab w:val="left" w:pos="0"/>
          <w:tab w:val="left" w:pos="2791"/>
          <w:tab w:val="left" w:pos="4573"/>
          <w:tab w:val="left" w:pos="5367"/>
          <w:tab w:val="left" w:pos="7248"/>
          <w:tab w:val="left" w:pos="8900"/>
        </w:tabs>
        <w:autoSpaceDE w:val="0"/>
        <w:autoSpaceDN w:val="0"/>
        <w:spacing w:after="0" w:line="240" w:lineRule="auto"/>
        <w:ind w:right="113"/>
        <w:outlineLvl w:val="1"/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</w:pP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- Установите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температуру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10"/>
          <w:sz w:val="28"/>
          <w:szCs w:val="28"/>
        </w:rPr>
        <w:t>в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холодильнике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6"/>
          <w:sz w:val="28"/>
          <w:szCs w:val="28"/>
        </w:rPr>
        <w:t>на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+7</w:t>
      </w:r>
      <w:proofErr w:type="gramStart"/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°С</w:t>
      </w:r>
      <w:proofErr w:type="gramEnd"/>
      <w:r w:rsidRPr="004745C8">
        <w:rPr>
          <w:rFonts w:ascii="Times New Roman" w:eastAsia="Arial" w:hAnsi="Times New Roman" w:cs="Times New Roman"/>
          <w:bCs/>
          <w:iCs/>
          <w:color w:val="0070C0"/>
          <w:spacing w:val="-2"/>
          <w:sz w:val="28"/>
          <w:szCs w:val="28"/>
        </w:rPr>
        <w:t>,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10"/>
          <w:sz w:val="28"/>
          <w:szCs w:val="28"/>
        </w:rPr>
        <w:t>а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 xml:space="preserve"> </w:t>
      </w:r>
      <w:r w:rsidRPr="004745C8">
        <w:rPr>
          <w:rFonts w:ascii="Times New Roman" w:eastAsia="Arial" w:hAnsi="Times New Roman" w:cs="Times New Roman"/>
          <w:bCs/>
          <w:iCs/>
          <w:color w:val="0070C0"/>
          <w:spacing w:val="-10"/>
          <w:sz w:val="28"/>
          <w:szCs w:val="28"/>
        </w:rPr>
        <w:t xml:space="preserve">в </w:t>
      </w:r>
      <w:r w:rsidRPr="004745C8">
        <w:rPr>
          <w:rFonts w:ascii="Times New Roman" w:eastAsia="Arial" w:hAnsi="Times New Roman" w:cs="Times New Roman"/>
          <w:bCs/>
          <w:iCs/>
          <w:color w:val="0070C0"/>
          <w:sz w:val="28"/>
          <w:szCs w:val="28"/>
        </w:rPr>
        <w:t>морозильнике - на -18°С.</w:t>
      </w:r>
    </w:p>
    <w:p w:rsid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</w:pP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lastRenderedPageBreak/>
        <w:t>Правила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6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экономного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пользования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3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водой,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3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теплом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4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</w:rPr>
        <w:t>и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5"/>
          <w:sz w:val="32"/>
          <w:szCs w:val="32"/>
        </w:rPr>
        <w:t xml:space="preserve"> </w:t>
      </w:r>
      <w:r w:rsidRPr="004745C8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sz w:val="32"/>
          <w:szCs w:val="32"/>
        </w:rPr>
        <w:t>электроэнергией.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Закрывай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воду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кранах.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Не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разливай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воду.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▲При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поломке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крана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–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вызывай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сантехника.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Закрывай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кран,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ты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чистишь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зубы.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▲Пользуйся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стаканом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для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полоскания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рта.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▲Принимай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короткий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душ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вместо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ванны.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▲Наливай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 стакан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воды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столько,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сколько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выпьешь.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right="110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▲Стирай свои личные вещи и одежду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для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кукол не под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струей воды, а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тазике.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▲Плотно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закрывай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кран,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но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не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прилагай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лишних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усилий.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▲Не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оставляй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долго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открытыми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форточки.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Войдя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помещение,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закрывай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за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собой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дверь.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▲Закрывай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дверь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подъезде.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Во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время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оклеивай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окна,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напоминай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об этом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взрослым.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Не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загромождай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доме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источник тепла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(батареи).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Не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делай сквозняков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квартире.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right="109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▲Если вдруг разбилось стекло, немедленно попроси взрослого застеклить. 17.Уходя в детский сад, проверь, выключены ли электроприборы (плита, утюг, ТВ и др.).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▲Выключай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свет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квартире,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во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всех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комнатах.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▲Не</w:t>
      </w:r>
      <w:r w:rsidRPr="004745C8">
        <w:rPr>
          <w:rFonts w:ascii="Times New Roman" w:eastAsia="Times New Roman" w:hAnsi="Times New Roman" w:cs="Times New Roman"/>
          <w:color w:val="0070C0"/>
          <w:spacing w:val="-6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забудь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выключить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свет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подъезде,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если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на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улице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уже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светло.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right="117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▲Приходя в детский сад, выключай свет в коридоре, если в нем нет 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>необходимости.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▲Напоминай</w:t>
      </w:r>
      <w:r w:rsidRPr="004745C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взрослому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выключить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свет,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если</w:t>
      </w:r>
      <w:r w:rsidRPr="004745C8">
        <w:rPr>
          <w:rFonts w:ascii="Times New Roman" w:eastAsia="Times New Roman" w:hAnsi="Times New Roman" w:cs="Times New Roman"/>
          <w:color w:val="0070C0"/>
          <w:spacing w:val="-1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на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улице</w:t>
      </w:r>
      <w:r w:rsidRPr="004745C8">
        <w:rPr>
          <w:rFonts w:ascii="Times New Roman" w:eastAsia="Times New Roman" w:hAnsi="Times New Roman" w:cs="Times New Roman"/>
          <w:color w:val="0070C0"/>
          <w:spacing w:val="-5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уже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светло.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right="113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▲На окнах не должно находиться много предметов, чтобы они не мешали проникновению света в помещение.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▲Помни: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в</w:t>
      </w:r>
      <w:r w:rsidRPr="004745C8">
        <w:rPr>
          <w:rFonts w:ascii="Times New Roman" w:eastAsia="Times New Roman" w:hAnsi="Times New Roman" w:cs="Times New Roman"/>
          <w:color w:val="0070C0"/>
          <w:spacing w:val="-3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комнате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светло,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когда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</w:t>
      </w: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окна</w:t>
      </w:r>
      <w:r w:rsidRPr="004745C8">
        <w:rPr>
          <w:rFonts w:ascii="Times New Roman" w:eastAsia="Times New Roman" w:hAnsi="Times New Roman" w:cs="Times New Roman"/>
          <w:color w:val="0070C0"/>
          <w:spacing w:val="-2"/>
          <w:sz w:val="28"/>
          <w:szCs w:val="28"/>
        </w:rPr>
        <w:t xml:space="preserve"> чистые.</w:t>
      </w:r>
    </w:p>
    <w:p w:rsidR="004745C8" w:rsidRPr="004745C8" w:rsidRDefault="004745C8" w:rsidP="004745C8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02" w:right="112" w:hanging="10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745C8">
        <w:rPr>
          <w:rFonts w:ascii="Times New Roman" w:eastAsia="Times New Roman" w:hAnsi="Times New Roman" w:cs="Times New Roman"/>
          <w:color w:val="0070C0"/>
          <w:sz w:val="28"/>
          <w:szCs w:val="28"/>
        </w:rPr>
        <w:t>▲Если смотришь ТВ, попроси взрослого выключить электроприборы, которые мешают просмотру телепередач.</w:t>
      </w:r>
    </w:p>
    <w:p w:rsidR="004745C8" w:rsidRPr="004745C8" w:rsidRDefault="004745C8" w:rsidP="004745C8">
      <w:pPr>
        <w:spacing w:line="240" w:lineRule="auto"/>
        <w:rPr>
          <w:rFonts w:ascii="Times New Roman" w:hAnsi="Times New Roman" w:cs="Times New Roman"/>
          <w:color w:val="0070C0"/>
        </w:rPr>
      </w:pPr>
    </w:p>
    <w:p w:rsidR="004745C8" w:rsidRPr="004745C8" w:rsidRDefault="004745C8" w:rsidP="004745C8">
      <w:pPr>
        <w:spacing w:line="240" w:lineRule="auto"/>
        <w:rPr>
          <w:rFonts w:ascii="Times New Roman" w:hAnsi="Times New Roman" w:cs="Times New Roman"/>
          <w:color w:val="0070C0"/>
        </w:rPr>
      </w:pPr>
    </w:p>
    <w:p w:rsidR="004745C8" w:rsidRPr="004745C8" w:rsidRDefault="004745C8" w:rsidP="004745C8">
      <w:pPr>
        <w:spacing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  <w:sectPr w:rsidR="004745C8" w:rsidRPr="004745C8">
          <w:pgSz w:w="11910" w:h="16840"/>
          <w:pgMar w:top="1040" w:right="740" w:bottom="280" w:left="1600" w:header="720" w:footer="720" w:gutter="0"/>
          <w:cols w:space="720"/>
        </w:sectPr>
      </w:pPr>
      <w:r w:rsidRPr="004745C8">
        <w:rPr>
          <w:rFonts w:ascii="Times New Roman" w:hAnsi="Times New Roman" w:cs="Times New Roman"/>
          <w:color w:val="0070C0"/>
          <w:sz w:val="28"/>
          <w:szCs w:val="28"/>
        </w:rPr>
        <w:t xml:space="preserve">(Из открытых </w:t>
      </w:r>
      <w:proofErr w:type="gramStart"/>
      <w:r w:rsidRPr="004745C8">
        <w:rPr>
          <w:rFonts w:ascii="Times New Roman" w:hAnsi="Times New Roman" w:cs="Times New Roman"/>
          <w:color w:val="0070C0"/>
          <w:sz w:val="28"/>
          <w:szCs w:val="28"/>
        </w:rPr>
        <w:t>интернет-источников</w:t>
      </w:r>
      <w:proofErr w:type="gramEnd"/>
      <w:r w:rsidRPr="004745C8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9F6A00" w:rsidRDefault="009F6A00"/>
    <w:sectPr w:rsidR="009F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C8"/>
    <w:rsid w:val="004745C8"/>
    <w:rsid w:val="009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2024-10-02T19:07:00Z</dcterms:created>
  <dcterms:modified xsi:type="dcterms:W3CDTF">2024-10-02T19:11:00Z</dcterms:modified>
</cp:coreProperties>
</file>